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12893665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2025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3C501CA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DD3CDF">
        <w:rPr>
          <w:b/>
          <w:sz w:val="16"/>
          <w:szCs w:val="16"/>
        </w:rPr>
        <w:t>10</w:t>
      </w:r>
      <w:r>
        <w:rPr>
          <w:b/>
          <w:sz w:val="16"/>
          <w:szCs w:val="16"/>
        </w:rPr>
        <w:t xml:space="preserve">) 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3ED59F9D" w:rsidR="006C1417" w:rsidRDefault="004656E8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4656E8">
              <w:rPr>
                <w:b/>
                <w:bCs/>
                <w:color w:val="000000"/>
                <w:sz w:val="16"/>
                <w:szCs w:val="16"/>
              </w:rPr>
              <w:t>SANATÇILAR VE ESERLERİ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5A9FC32B" w14:textId="77777777" w:rsidR="004656E8" w:rsidRPr="004656E8" w:rsidRDefault="004656E8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4656E8">
              <w:rPr>
                <w:color w:val="000000"/>
                <w:sz w:val="18"/>
                <w:szCs w:val="18"/>
              </w:rPr>
              <w:t>Çağdaş Türk Resim Sanatında Peyzaj</w:t>
            </w:r>
          </w:p>
          <w:p w14:paraId="419C2F8E" w14:textId="3E0F412E" w:rsidR="006C1417" w:rsidRDefault="004656E8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4656E8">
              <w:rPr>
                <w:color w:val="000000"/>
                <w:sz w:val="18"/>
                <w:szCs w:val="18"/>
              </w:rPr>
              <w:t>Sanat Eserlerindeki Renk ve Şekil Tekrarları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24750D93" w14:textId="16DF8B0B" w:rsidR="004656E8" w:rsidRDefault="004656E8" w:rsidP="004656E8">
            <w:pPr>
              <w:rPr>
                <w:color w:val="000000"/>
                <w:sz w:val="16"/>
                <w:szCs w:val="16"/>
              </w:rPr>
            </w:pPr>
            <w:r w:rsidRPr="004656E8">
              <w:rPr>
                <w:color w:val="000000"/>
                <w:sz w:val="16"/>
                <w:szCs w:val="16"/>
              </w:rPr>
              <w:t>GS.1.3.1. Çağdaş Türk resim sanatında peyzaj temalı eserleri inceleyebilme</w:t>
            </w:r>
          </w:p>
          <w:p w14:paraId="70986DBA" w14:textId="77777777" w:rsidR="00DD3CDF" w:rsidRPr="00DD3CDF" w:rsidRDefault="00DD3CDF" w:rsidP="00DD3CDF">
            <w:pPr>
              <w:rPr>
                <w:color w:val="000000"/>
                <w:sz w:val="16"/>
                <w:szCs w:val="16"/>
              </w:rPr>
            </w:pPr>
            <w:r w:rsidRPr="00DD3CDF">
              <w:rPr>
                <w:color w:val="000000"/>
                <w:sz w:val="16"/>
                <w:szCs w:val="16"/>
              </w:rPr>
              <w:t>c) Peyzaj temalı eseri sanatsal açıdan yorumlar.</w:t>
            </w:r>
          </w:p>
          <w:p w14:paraId="399681AA" w14:textId="22B6625F" w:rsidR="006C1417" w:rsidRDefault="00DD3CDF" w:rsidP="00DD3CDF">
            <w:pPr>
              <w:rPr>
                <w:color w:val="000000"/>
                <w:sz w:val="16"/>
                <w:szCs w:val="16"/>
              </w:rPr>
            </w:pPr>
            <w:r w:rsidRPr="00DD3CDF">
              <w:rPr>
                <w:color w:val="000000"/>
                <w:sz w:val="16"/>
                <w:szCs w:val="16"/>
              </w:rPr>
              <w:t>ç) Peyzaj temalı eser hakkında sanatsal yargıda bulunur.</w:t>
            </w: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2156BC51" w14:textId="1BCD9F84" w:rsidR="00DA22AA" w:rsidRDefault="00000000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4656E8">
              <w:rPr>
                <w:color w:val="000000"/>
                <w:sz w:val="18"/>
                <w:szCs w:val="18"/>
              </w:rPr>
              <w:t xml:space="preserve">Ünlü Türk Resim Sanatçıları tarafından yapılmış örnek peyzaj eserleri gösterilir. Bu çalışmaların nasıl yapıldığı hakkında konuşulur. Eserler incelenir. </w:t>
            </w:r>
            <w:r w:rsidR="00DD3CDF" w:rsidRPr="00DD3CDF">
              <w:rPr>
                <w:color w:val="000000"/>
                <w:sz w:val="16"/>
                <w:szCs w:val="16"/>
              </w:rPr>
              <w:t>Peyzaj temalı eser</w:t>
            </w:r>
            <w:r w:rsidR="00DD3CDF">
              <w:rPr>
                <w:color w:val="000000"/>
                <w:sz w:val="16"/>
                <w:szCs w:val="16"/>
              </w:rPr>
              <w:t>in</w:t>
            </w:r>
            <w:r w:rsidR="00DD3CDF" w:rsidRPr="00DD3CDF">
              <w:rPr>
                <w:color w:val="000000"/>
                <w:sz w:val="16"/>
                <w:szCs w:val="16"/>
              </w:rPr>
              <w:t xml:space="preserve"> sanatsal açıdan yorumla</w:t>
            </w:r>
            <w:r w:rsidR="00DD3CDF">
              <w:rPr>
                <w:color w:val="000000"/>
                <w:sz w:val="16"/>
                <w:szCs w:val="16"/>
              </w:rPr>
              <w:t>ması yapılır.</w:t>
            </w:r>
            <w:r w:rsidR="00DD3CDF" w:rsidRPr="00DD3CDF">
              <w:rPr>
                <w:color w:val="000000"/>
                <w:sz w:val="16"/>
                <w:szCs w:val="16"/>
              </w:rPr>
              <w:t xml:space="preserve"> </w:t>
            </w:r>
            <w:r w:rsidR="00DD3CDF" w:rsidRPr="00DD3CDF">
              <w:rPr>
                <w:color w:val="000000"/>
                <w:sz w:val="16"/>
                <w:szCs w:val="16"/>
              </w:rPr>
              <w:t xml:space="preserve">Peyzaj temalı eser hakkında sanatsal </w:t>
            </w:r>
            <w:r w:rsidR="00DD3CDF">
              <w:rPr>
                <w:color w:val="000000"/>
                <w:sz w:val="16"/>
                <w:szCs w:val="16"/>
              </w:rPr>
              <w:t>yargılama yapılır.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1EE40997" w:rsidR="006C1417" w:rsidRDefault="004656E8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4656E8">
              <w:rPr>
                <w:color w:val="000000"/>
                <w:sz w:val="16"/>
                <w:szCs w:val="16"/>
              </w:rPr>
              <w:t xml:space="preserve">Öğrencilerden mevsim ve coğrafya şartlarına uygun sürdürülebilir malzemeler kullanarak kompozisyon oluşturmaları veya doğada fotoğraf çekerek albüme dönüştürmeleri istenebilir.   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7723A8BF" w:rsidR="006C1417" w:rsidRDefault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4656E8">
              <w:rPr>
                <w:b/>
                <w:bCs/>
                <w:color w:val="000000"/>
                <w:sz w:val="18"/>
                <w:szCs w:val="18"/>
              </w:rPr>
              <w:t>Öğrencilerden yakın çevrelerindeki doğa unsurlarını basitten karmaşığa doğru ana hatlarıyla çizmeleri istenebilir.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3425436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2025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31FFB"/>
    <w:rsid w:val="004656E8"/>
    <w:rsid w:val="006C1417"/>
    <w:rsid w:val="0086036C"/>
    <w:rsid w:val="00CF249D"/>
    <w:rsid w:val="00D00BF5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348</Words>
  <Characters>1988</Characters>
  <Application>Microsoft Office Word</Application>
  <DocSecurity>0</DocSecurity>
  <Lines>16</Lines>
  <Paragraphs>4</Paragraphs>
  <ScaleCrop>false</ScaleCrop>
  <Company>WolfmanTR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9</cp:revision>
  <dcterms:created xsi:type="dcterms:W3CDTF">2025-09-28T06:26:00Z</dcterms:created>
  <dcterms:modified xsi:type="dcterms:W3CDTF">2025-10-04T12:14:00Z</dcterms:modified>
</cp:coreProperties>
</file>